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55B" w:rsidRPr="00BA0FC2" w:rsidRDefault="009248F3" w:rsidP="009248F3">
      <w:pPr>
        <w:jc w:val="center"/>
        <w:rPr>
          <w:rFonts w:ascii="Brush Script MT" w:hAnsi="Brush Script MT"/>
          <w:sz w:val="44"/>
        </w:rPr>
      </w:pPr>
      <w:r w:rsidRPr="00BA0FC2">
        <w:rPr>
          <w:rFonts w:ascii="Brush Script MT" w:hAnsi="Brush Script MT"/>
          <w:sz w:val="44"/>
        </w:rPr>
        <w:t xml:space="preserve">The Great Gatsby Reading Deadlines </w:t>
      </w:r>
      <w:r w:rsidR="00BA0FC2" w:rsidRPr="00BA0FC2">
        <w:rPr>
          <w:rFonts w:ascii="Brush Script MT" w:hAnsi="Brush Script MT"/>
          <w:sz w:val="44"/>
        </w:rPr>
        <w:t xml:space="preserve">                     </w:t>
      </w:r>
      <w:r w:rsidR="00B8630F">
        <w:rPr>
          <w:rFonts w:ascii="Brush Script MT" w:hAnsi="Brush Script MT"/>
          <w:sz w:val="44"/>
        </w:rPr>
        <w:t>(</w:t>
      </w:r>
      <w:r w:rsidR="00FE6ECA">
        <w:rPr>
          <w:rFonts w:ascii="Brush Script MT" w:hAnsi="Brush Script MT"/>
          <w:sz w:val="44"/>
        </w:rPr>
        <w:t xml:space="preserve">Brown </w:t>
      </w:r>
      <w:r w:rsidRPr="00BA0FC2">
        <w:rPr>
          <w:rFonts w:ascii="Brush Script MT" w:hAnsi="Brush Script MT"/>
          <w:sz w:val="44"/>
        </w:rPr>
        <w:t>Days)</w:t>
      </w:r>
    </w:p>
    <w:p w:rsidR="009248F3" w:rsidRDefault="009248F3" w:rsidP="009248F3">
      <w:pPr>
        <w:rPr>
          <w:rFonts w:ascii="Century Gothic" w:hAnsi="Century Gothic"/>
          <w:i/>
          <w:sz w:val="24"/>
        </w:rPr>
      </w:pPr>
      <w:r w:rsidRPr="00BA0FC2">
        <w:rPr>
          <w:rFonts w:ascii="Century Gothic" w:hAnsi="Century Gothic"/>
          <w:b/>
          <w:i/>
          <w:sz w:val="24"/>
        </w:rPr>
        <w:t>Directions:</w:t>
      </w:r>
      <w:r w:rsidRPr="00BA0FC2">
        <w:rPr>
          <w:rFonts w:ascii="Century Gothic" w:hAnsi="Century Gothic"/>
          <w:i/>
          <w:sz w:val="24"/>
        </w:rPr>
        <w:t xml:space="preserve"> Be sure to read the following pages in the novel by the due date. Come prepared </w:t>
      </w:r>
      <w:r w:rsidR="00BA0FC2" w:rsidRPr="00BA0FC2">
        <w:rPr>
          <w:rFonts w:ascii="Century Gothic" w:hAnsi="Century Gothic"/>
          <w:i/>
          <w:sz w:val="24"/>
        </w:rPr>
        <w:t xml:space="preserve">with the chapter’s comprehension questions complete and ready </w:t>
      </w:r>
      <w:r w:rsidRPr="00BA0FC2">
        <w:rPr>
          <w:rFonts w:ascii="Century Gothic" w:hAnsi="Century Gothic"/>
          <w:i/>
          <w:sz w:val="24"/>
        </w:rPr>
        <w:t>to discuss the reading in class on the due date.</w:t>
      </w:r>
      <w:r w:rsidR="00BA0FC2" w:rsidRPr="00BA0FC2">
        <w:rPr>
          <w:rFonts w:ascii="Century Gothic" w:hAnsi="Century Gothic"/>
          <w:i/>
          <w:sz w:val="24"/>
        </w:rPr>
        <w:t xml:space="preserve"> </w:t>
      </w:r>
      <w:r w:rsidRPr="00BA0FC2">
        <w:rPr>
          <w:rFonts w:ascii="Century Gothic" w:hAnsi="Century Gothic"/>
          <w:i/>
          <w:sz w:val="24"/>
        </w:rPr>
        <w:t xml:space="preserve"> </w:t>
      </w:r>
    </w:p>
    <w:p w:rsidR="00BA0FC2" w:rsidRPr="00BA0FC2" w:rsidRDefault="00BA0FC2" w:rsidP="009248F3">
      <w:pPr>
        <w:rPr>
          <w:rFonts w:ascii="Century Gothic" w:hAnsi="Century Gothic"/>
          <w:i/>
          <w:sz w:val="24"/>
        </w:rPr>
      </w:pPr>
    </w:p>
    <w:tbl>
      <w:tblPr>
        <w:tblStyle w:val="TableGrid"/>
        <w:tblW w:w="0" w:type="auto"/>
        <w:tblLook w:val="04A0" w:firstRow="1" w:lastRow="0" w:firstColumn="1" w:lastColumn="0" w:noHBand="0" w:noVBand="1"/>
      </w:tblPr>
      <w:tblGrid>
        <w:gridCol w:w="3415"/>
        <w:gridCol w:w="1440"/>
        <w:gridCol w:w="1620"/>
      </w:tblGrid>
      <w:tr w:rsidR="009248F3" w:rsidTr="00B8630F">
        <w:tc>
          <w:tcPr>
            <w:tcW w:w="3415" w:type="dxa"/>
          </w:tcPr>
          <w:p w:rsidR="009248F3" w:rsidRPr="00BA0FC2" w:rsidRDefault="009248F3" w:rsidP="009248F3">
            <w:pPr>
              <w:rPr>
                <w:rFonts w:ascii="Century Gothic" w:hAnsi="Century Gothic"/>
                <w:b/>
                <w:sz w:val="24"/>
              </w:rPr>
            </w:pPr>
            <w:r w:rsidRPr="00BA0FC2">
              <w:rPr>
                <w:rFonts w:ascii="Century Gothic" w:hAnsi="Century Gothic"/>
                <w:b/>
                <w:sz w:val="24"/>
              </w:rPr>
              <w:t>Due Date</w:t>
            </w:r>
          </w:p>
        </w:tc>
        <w:tc>
          <w:tcPr>
            <w:tcW w:w="1440" w:type="dxa"/>
          </w:tcPr>
          <w:p w:rsidR="009248F3" w:rsidRPr="00BA0FC2" w:rsidRDefault="009248F3" w:rsidP="00BA0FC2">
            <w:pPr>
              <w:jc w:val="center"/>
              <w:rPr>
                <w:rFonts w:ascii="Century Gothic" w:hAnsi="Century Gothic"/>
                <w:b/>
                <w:sz w:val="24"/>
              </w:rPr>
            </w:pPr>
            <w:r w:rsidRPr="00BA0FC2">
              <w:rPr>
                <w:rFonts w:ascii="Century Gothic" w:hAnsi="Century Gothic"/>
                <w:b/>
                <w:sz w:val="24"/>
              </w:rPr>
              <w:t>Chapter</w:t>
            </w:r>
          </w:p>
        </w:tc>
        <w:tc>
          <w:tcPr>
            <w:tcW w:w="1620" w:type="dxa"/>
          </w:tcPr>
          <w:p w:rsidR="009248F3" w:rsidRPr="00BA0FC2" w:rsidRDefault="009248F3" w:rsidP="00BA0FC2">
            <w:pPr>
              <w:jc w:val="center"/>
              <w:rPr>
                <w:rFonts w:ascii="Century Gothic" w:hAnsi="Century Gothic"/>
                <w:b/>
                <w:sz w:val="24"/>
              </w:rPr>
            </w:pPr>
            <w:r w:rsidRPr="00BA0FC2">
              <w:rPr>
                <w:rFonts w:ascii="Century Gothic" w:hAnsi="Century Gothic"/>
                <w:b/>
                <w:sz w:val="24"/>
              </w:rPr>
              <w:t>Assigned Pages</w:t>
            </w:r>
          </w:p>
        </w:tc>
      </w:tr>
      <w:tr w:rsidR="009248F3" w:rsidTr="00B8630F">
        <w:tc>
          <w:tcPr>
            <w:tcW w:w="3415" w:type="dxa"/>
          </w:tcPr>
          <w:p w:rsidR="009248F3" w:rsidRPr="009248F3" w:rsidRDefault="00FE6ECA" w:rsidP="00B54F62">
            <w:pPr>
              <w:rPr>
                <w:rFonts w:ascii="Century Gothic" w:hAnsi="Century Gothic"/>
                <w:sz w:val="24"/>
              </w:rPr>
            </w:pPr>
            <w:r>
              <w:rPr>
                <w:rFonts w:ascii="Century Gothic" w:hAnsi="Century Gothic"/>
                <w:sz w:val="24"/>
              </w:rPr>
              <w:t>Friday, January 2</w:t>
            </w:r>
            <w:r w:rsidR="00B54F62">
              <w:rPr>
                <w:rFonts w:ascii="Century Gothic" w:hAnsi="Century Gothic"/>
                <w:sz w:val="24"/>
              </w:rPr>
              <w:t>0</w:t>
            </w:r>
            <w:r w:rsidR="00B54F62" w:rsidRPr="00B54F62">
              <w:rPr>
                <w:rFonts w:ascii="Century Gothic" w:hAnsi="Century Gothic"/>
                <w:sz w:val="24"/>
                <w:vertAlign w:val="superscript"/>
              </w:rPr>
              <w:t>th</w:t>
            </w:r>
            <w:r w:rsidR="00B54F62">
              <w:rPr>
                <w:rFonts w:ascii="Century Gothic" w:hAnsi="Century Gothic"/>
                <w:sz w:val="24"/>
              </w:rPr>
              <w:t xml:space="preserve"> </w:t>
            </w:r>
          </w:p>
        </w:tc>
        <w:tc>
          <w:tcPr>
            <w:tcW w:w="1440" w:type="dxa"/>
          </w:tcPr>
          <w:p w:rsidR="009248F3" w:rsidRPr="009248F3" w:rsidRDefault="009248F3" w:rsidP="009248F3">
            <w:pPr>
              <w:jc w:val="center"/>
              <w:rPr>
                <w:rFonts w:ascii="Century Gothic" w:hAnsi="Century Gothic"/>
                <w:sz w:val="24"/>
              </w:rPr>
            </w:pPr>
            <w:r>
              <w:rPr>
                <w:rFonts w:ascii="Century Gothic" w:hAnsi="Century Gothic"/>
                <w:sz w:val="24"/>
              </w:rPr>
              <w:t>Chapter 1</w:t>
            </w:r>
          </w:p>
        </w:tc>
        <w:tc>
          <w:tcPr>
            <w:tcW w:w="1620" w:type="dxa"/>
          </w:tcPr>
          <w:p w:rsidR="009248F3" w:rsidRDefault="009248F3" w:rsidP="009248F3">
            <w:pPr>
              <w:jc w:val="center"/>
              <w:rPr>
                <w:rFonts w:ascii="Century Gothic" w:hAnsi="Century Gothic"/>
                <w:sz w:val="24"/>
              </w:rPr>
            </w:pPr>
            <w:r>
              <w:rPr>
                <w:rFonts w:ascii="Century Gothic" w:hAnsi="Century Gothic"/>
                <w:sz w:val="24"/>
              </w:rPr>
              <w:t>pgs. 1-16</w:t>
            </w:r>
          </w:p>
          <w:p w:rsidR="00BA0FC2" w:rsidRPr="009248F3" w:rsidRDefault="00BA0FC2" w:rsidP="009248F3">
            <w:pPr>
              <w:jc w:val="center"/>
              <w:rPr>
                <w:rFonts w:ascii="Century Gothic" w:hAnsi="Century Gothic"/>
                <w:sz w:val="24"/>
              </w:rPr>
            </w:pPr>
          </w:p>
        </w:tc>
      </w:tr>
      <w:tr w:rsidR="009248F3" w:rsidTr="00B8630F">
        <w:tc>
          <w:tcPr>
            <w:tcW w:w="3415" w:type="dxa"/>
            <w:shd w:val="clear" w:color="auto" w:fill="A6A6A6" w:themeFill="background1" w:themeFillShade="A6"/>
          </w:tcPr>
          <w:p w:rsidR="009248F3" w:rsidRPr="009248F3" w:rsidRDefault="00FE6ECA" w:rsidP="00B54F62">
            <w:pPr>
              <w:rPr>
                <w:rFonts w:ascii="Century Gothic" w:hAnsi="Century Gothic"/>
                <w:sz w:val="24"/>
              </w:rPr>
            </w:pPr>
            <w:r>
              <w:rPr>
                <w:rFonts w:ascii="Century Gothic" w:hAnsi="Century Gothic"/>
                <w:sz w:val="24"/>
              </w:rPr>
              <w:t>T</w:t>
            </w:r>
            <w:r w:rsidR="00B54F62">
              <w:rPr>
                <w:rFonts w:ascii="Century Gothic" w:hAnsi="Century Gothic"/>
                <w:sz w:val="24"/>
              </w:rPr>
              <w:t>hurs</w:t>
            </w:r>
            <w:r w:rsidR="00D96896">
              <w:rPr>
                <w:rFonts w:ascii="Century Gothic" w:hAnsi="Century Gothic"/>
                <w:sz w:val="24"/>
              </w:rPr>
              <w:t xml:space="preserve">day, January </w:t>
            </w:r>
            <w:r>
              <w:rPr>
                <w:rFonts w:ascii="Century Gothic" w:hAnsi="Century Gothic"/>
                <w:sz w:val="24"/>
              </w:rPr>
              <w:t>26</w:t>
            </w:r>
            <w:r w:rsidR="00D96896" w:rsidRPr="00D96896">
              <w:rPr>
                <w:rFonts w:ascii="Century Gothic" w:hAnsi="Century Gothic"/>
                <w:sz w:val="24"/>
                <w:vertAlign w:val="superscript"/>
              </w:rPr>
              <w:t>th</w:t>
            </w:r>
            <w:r w:rsidR="00D96896">
              <w:rPr>
                <w:rFonts w:ascii="Century Gothic" w:hAnsi="Century Gothic"/>
                <w:sz w:val="24"/>
              </w:rPr>
              <w:t xml:space="preserve"> </w:t>
            </w:r>
          </w:p>
        </w:tc>
        <w:tc>
          <w:tcPr>
            <w:tcW w:w="1440" w:type="dxa"/>
            <w:shd w:val="clear" w:color="auto" w:fill="A6A6A6" w:themeFill="background1" w:themeFillShade="A6"/>
          </w:tcPr>
          <w:p w:rsidR="009248F3" w:rsidRPr="009248F3" w:rsidRDefault="009248F3" w:rsidP="009248F3">
            <w:pPr>
              <w:jc w:val="center"/>
              <w:rPr>
                <w:rFonts w:ascii="Century Gothic" w:hAnsi="Century Gothic"/>
                <w:sz w:val="24"/>
              </w:rPr>
            </w:pPr>
            <w:r>
              <w:rPr>
                <w:rFonts w:ascii="Century Gothic" w:hAnsi="Century Gothic"/>
                <w:sz w:val="24"/>
              </w:rPr>
              <w:t>Chapter 2</w:t>
            </w:r>
          </w:p>
        </w:tc>
        <w:tc>
          <w:tcPr>
            <w:tcW w:w="1620" w:type="dxa"/>
            <w:shd w:val="clear" w:color="auto" w:fill="A6A6A6" w:themeFill="background1" w:themeFillShade="A6"/>
          </w:tcPr>
          <w:p w:rsidR="009248F3" w:rsidRDefault="009248F3" w:rsidP="009248F3">
            <w:pPr>
              <w:jc w:val="center"/>
              <w:rPr>
                <w:rFonts w:ascii="Century Gothic" w:hAnsi="Century Gothic"/>
                <w:sz w:val="24"/>
              </w:rPr>
            </w:pPr>
            <w:r>
              <w:rPr>
                <w:rFonts w:ascii="Century Gothic" w:hAnsi="Century Gothic"/>
                <w:sz w:val="24"/>
              </w:rPr>
              <w:t>pgs. 16-26</w:t>
            </w:r>
          </w:p>
          <w:p w:rsidR="00BA0FC2" w:rsidRPr="009248F3" w:rsidRDefault="00BA0FC2" w:rsidP="009248F3">
            <w:pPr>
              <w:jc w:val="center"/>
              <w:rPr>
                <w:rFonts w:ascii="Century Gothic" w:hAnsi="Century Gothic"/>
                <w:sz w:val="24"/>
              </w:rPr>
            </w:pPr>
          </w:p>
        </w:tc>
      </w:tr>
      <w:tr w:rsidR="009248F3" w:rsidTr="00B8630F">
        <w:tc>
          <w:tcPr>
            <w:tcW w:w="3415" w:type="dxa"/>
          </w:tcPr>
          <w:p w:rsidR="009248F3" w:rsidRDefault="00B54F62" w:rsidP="00B54F62">
            <w:pPr>
              <w:rPr>
                <w:rFonts w:ascii="Century Gothic" w:hAnsi="Century Gothic"/>
                <w:sz w:val="24"/>
              </w:rPr>
            </w:pPr>
            <w:r>
              <w:rPr>
                <w:rFonts w:ascii="Century Gothic" w:hAnsi="Century Gothic"/>
                <w:sz w:val="24"/>
              </w:rPr>
              <w:t>Mon</w:t>
            </w:r>
            <w:r w:rsidR="00D96896">
              <w:rPr>
                <w:rFonts w:ascii="Century Gothic" w:hAnsi="Century Gothic"/>
                <w:sz w:val="24"/>
              </w:rPr>
              <w:t xml:space="preserve">day, January </w:t>
            </w:r>
            <w:r>
              <w:rPr>
                <w:rFonts w:ascii="Century Gothic" w:hAnsi="Century Gothic"/>
                <w:sz w:val="24"/>
              </w:rPr>
              <w:t>30</w:t>
            </w:r>
            <w:r w:rsidR="00FE6ECA" w:rsidRPr="00FE6ECA">
              <w:rPr>
                <w:rFonts w:ascii="Century Gothic" w:hAnsi="Century Gothic"/>
                <w:sz w:val="24"/>
                <w:vertAlign w:val="superscript"/>
              </w:rPr>
              <w:t>th</w:t>
            </w:r>
            <w:r w:rsidR="00FE6ECA">
              <w:rPr>
                <w:rFonts w:ascii="Century Gothic" w:hAnsi="Century Gothic"/>
                <w:sz w:val="24"/>
              </w:rPr>
              <w:t xml:space="preserve"> </w:t>
            </w:r>
          </w:p>
        </w:tc>
        <w:tc>
          <w:tcPr>
            <w:tcW w:w="1440" w:type="dxa"/>
          </w:tcPr>
          <w:p w:rsidR="009248F3" w:rsidRDefault="009248F3" w:rsidP="009248F3">
            <w:pPr>
              <w:jc w:val="center"/>
              <w:rPr>
                <w:rFonts w:ascii="Century Gothic" w:hAnsi="Century Gothic"/>
                <w:sz w:val="24"/>
              </w:rPr>
            </w:pPr>
            <w:r>
              <w:rPr>
                <w:rFonts w:ascii="Century Gothic" w:hAnsi="Century Gothic"/>
                <w:sz w:val="24"/>
              </w:rPr>
              <w:t>Chapter 3</w:t>
            </w:r>
          </w:p>
        </w:tc>
        <w:tc>
          <w:tcPr>
            <w:tcW w:w="1620" w:type="dxa"/>
          </w:tcPr>
          <w:p w:rsidR="009248F3" w:rsidRDefault="009248F3" w:rsidP="009248F3">
            <w:pPr>
              <w:jc w:val="center"/>
              <w:rPr>
                <w:rFonts w:ascii="Century Gothic" w:hAnsi="Century Gothic"/>
                <w:sz w:val="24"/>
              </w:rPr>
            </w:pPr>
            <w:r>
              <w:rPr>
                <w:rFonts w:ascii="Century Gothic" w:hAnsi="Century Gothic"/>
                <w:sz w:val="24"/>
              </w:rPr>
              <w:t>pgs. 26-39</w:t>
            </w:r>
          </w:p>
          <w:p w:rsidR="00BA0FC2" w:rsidRDefault="00BA0FC2" w:rsidP="009248F3">
            <w:pPr>
              <w:jc w:val="center"/>
              <w:rPr>
                <w:rFonts w:ascii="Century Gothic" w:hAnsi="Century Gothic"/>
                <w:sz w:val="24"/>
              </w:rPr>
            </w:pPr>
          </w:p>
        </w:tc>
      </w:tr>
      <w:tr w:rsidR="009248F3" w:rsidTr="00D96896">
        <w:tc>
          <w:tcPr>
            <w:tcW w:w="3415" w:type="dxa"/>
            <w:tcBorders>
              <w:bottom w:val="single" w:sz="4" w:space="0" w:color="auto"/>
            </w:tcBorders>
            <w:shd w:val="clear" w:color="auto" w:fill="A6A6A6" w:themeFill="background1" w:themeFillShade="A6"/>
          </w:tcPr>
          <w:p w:rsidR="009248F3" w:rsidRDefault="00B54F62" w:rsidP="009248F3">
            <w:pPr>
              <w:rPr>
                <w:rFonts w:ascii="Century Gothic" w:hAnsi="Century Gothic"/>
                <w:sz w:val="24"/>
              </w:rPr>
            </w:pPr>
            <w:r>
              <w:rPr>
                <w:rFonts w:ascii="Century Gothic" w:hAnsi="Century Gothic"/>
                <w:sz w:val="24"/>
              </w:rPr>
              <w:t>Wednes</w:t>
            </w:r>
            <w:r w:rsidR="00FE6ECA">
              <w:rPr>
                <w:rFonts w:ascii="Century Gothic" w:hAnsi="Century Gothic"/>
                <w:sz w:val="24"/>
              </w:rPr>
              <w:t>day, February 1</w:t>
            </w:r>
            <w:r w:rsidR="00FE6ECA" w:rsidRPr="00FE6ECA">
              <w:rPr>
                <w:rFonts w:ascii="Century Gothic" w:hAnsi="Century Gothic"/>
                <w:sz w:val="24"/>
                <w:vertAlign w:val="superscript"/>
              </w:rPr>
              <w:t>st</w:t>
            </w:r>
          </w:p>
        </w:tc>
        <w:tc>
          <w:tcPr>
            <w:tcW w:w="1440" w:type="dxa"/>
            <w:tcBorders>
              <w:bottom w:val="single" w:sz="4" w:space="0" w:color="auto"/>
            </w:tcBorders>
            <w:shd w:val="clear" w:color="auto" w:fill="A6A6A6" w:themeFill="background1" w:themeFillShade="A6"/>
          </w:tcPr>
          <w:p w:rsidR="009248F3" w:rsidRDefault="009248F3" w:rsidP="009248F3">
            <w:pPr>
              <w:jc w:val="center"/>
              <w:rPr>
                <w:rFonts w:ascii="Century Gothic" w:hAnsi="Century Gothic"/>
                <w:sz w:val="24"/>
              </w:rPr>
            </w:pPr>
            <w:r>
              <w:rPr>
                <w:rFonts w:ascii="Century Gothic" w:hAnsi="Century Gothic"/>
                <w:sz w:val="24"/>
              </w:rPr>
              <w:t>Chapter 4</w:t>
            </w:r>
          </w:p>
        </w:tc>
        <w:tc>
          <w:tcPr>
            <w:tcW w:w="1620" w:type="dxa"/>
            <w:tcBorders>
              <w:bottom w:val="single" w:sz="4" w:space="0" w:color="auto"/>
            </w:tcBorders>
            <w:shd w:val="clear" w:color="auto" w:fill="A6A6A6" w:themeFill="background1" w:themeFillShade="A6"/>
          </w:tcPr>
          <w:p w:rsidR="009248F3" w:rsidRDefault="009248F3" w:rsidP="009248F3">
            <w:pPr>
              <w:jc w:val="center"/>
              <w:rPr>
                <w:rFonts w:ascii="Century Gothic" w:hAnsi="Century Gothic"/>
                <w:sz w:val="24"/>
              </w:rPr>
            </w:pPr>
            <w:r>
              <w:rPr>
                <w:rFonts w:ascii="Century Gothic" w:hAnsi="Century Gothic"/>
                <w:sz w:val="24"/>
              </w:rPr>
              <w:t>pgs. 39-52</w:t>
            </w:r>
          </w:p>
          <w:p w:rsidR="00BA0FC2" w:rsidRDefault="00BA0FC2" w:rsidP="009248F3">
            <w:pPr>
              <w:jc w:val="center"/>
              <w:rPr>
                <w:rFonts w:ascii="Century Gothic" w:hAnsi="Century Gothic"/>
                <w:sz w:val="24"/>
              </w:rPr>
            </w:pPr>
          </w:p>
        </w:tc>
      </w:tr>
      <w:tr w:rsidR="009248F3" w:rsidTr="00B8630F">
        <w:tc>
          <w:tcPr>
            <w:tcW w:w="3415" w:type="dxa"/>
          </w:tcPr>
          <w:p w:rsidR="009248F3" w:rsidRDefault="00B54F62" w:rsidP="009248F3">
            <w:pPr>
              <w:rPr>
                <w:rFonts w:ascii="Century Gothic" w:hAnsi="Century Gothic"/>
                <w:sz w:val="24"/>
              </w:rPr>
            </w:pPr>
            <w:r>
              <w:rPr>
                <w:rFonts w:ascii="Century Gothic" w:hAnsi="Century Gothic"/>
                <w:sz w:val="24"/>
              </w:rPr>
              <w:t>Fri</w:t>
            </w:r>
            <w:r w:rsidR="00FE6ECA">
              <w:rPr>
                <w:rFonts w:ascii="Century Gothic" w:hAnsi="Century Gothic"/>
                <w:sz w:val="24"/>
              </w:rPr>
              <w:t>day, February 3</w:t>
            </w:r>
            <w:r w:rsidR="00FE6ECA" w:rsidRPr="00FE6ECA">
              <w:rPr>
                <w:rFonts w:ascii="Century Gothic" w:hAnsi="Century Gothic"/>
                <w:sz w:val="24"/>
                <w:vertAlign w:val="superscript"/>
              </w:rPr>
              <w:t>rd</w:t>
            </w:r>
            <w:r w:rsidR="00FE6ECA">
              <w:rPr>
                <w:rFonts w:ascii="Century Gothic" w:hAnsi="Century Gothic"/>
                <w:sz w:val="24"/>
              </w:rPr>
              <w:t xml:space="preserve"> </w:t>
            </w:r>
          </w:p>
        </w:tc>
        <w:tc>
          <w:tcPr>
            <w:tcW w:w="1440" w:type="dxa"/>
          </w:tcPr>
          <w:p w:rsidR="009248F3" w:rsidRDefault="009248F3" w:rsidP="009248F3">
            <w:pPr>
              <w:jc w:val="center"/>
              <w:rPr>
                <w:rFonts w:ascii="Century Gothic" w:hAnsi="Century Gothic"/>
                <w:sz w:val="24"/>
              </w:rPr>
            </w:pPr>
            <w:r>
              <w:rPr>
                <w:rFonts w:ascii="Century Gothic" w:hAnsi="Century Gothic"/>
                <w:sz w:val="24"/>
              </w:rPr>
              <w:t>Chapter 5</w:t>
            </w:r>
          </w:p>
        </w:tc>
        <w:tc>
          <w:tcPr>
            <w:tcW w:w="1620" w:type="dxa"/>
          </w:tcPr>
          <w:p w:rsidR="009248F3" w:rsidRDefault="009248F3" w:rsidP="009248F3">
            <w:pPr>
              <w:jc w:val="center"/>
              <w:rPr>
                <w:rFonts w:ascii="Century Gothic" w:hAnsi="Century Gothic"/>
                <w:sz w:val="24"/>
              </w:rPr>
            </w:pPr>
            <w:r>
              <w:rPr>
                <w:rFonts w:ascii="Century Gothic" w:hAnsi="Century Gothic"/>
                <w:sz w:val="24"/>
              </w:rPr>
              <w:t>pgs. 52-62</w:t>
            </w:r>
          </w:p>
          <w:p w:rsidR="00BA0FC2" w:rsidRDefault="00BA0FC2" w:rsidP="009248F3">
            <w:pPr>
              <w:jc w:val="center"/>
              <w:rPr>
                <w:rFonts w:ascii="Century Gothic" w:hAnsi="Century Gothic"/>
                <w:sz w:val="24"/>
              </w:rPr>
            </w:pPr>
          </w:p>
        </w:tc>
      </w:tr>
      <w:tr w:rsidR="009248F3" w:rsidTr="00955823">
        <w:tc>
          <w:tcPr>
            <w:tcW w:w="3415" w:type="dxa"/>
            <w:shd w:val="clear" w:color="auto" w:fill="A6A6A6" w:themeFill="background1" w:themeFillShade="A6"/>
          </w:tcPr>
          <w:p w:rsidR="009248F3" w:rsidRDefault="00B54F62" w:rsidP="00B54F62">
            <w:pPr>
              <w:rPr>
                <w:rFonts w:ascii="Century Gothic" w:hAnsi="Century Gothic"/>
                <w:sz w:val="24"/>
              </w:rPr>
            </w:pPr>
            <w:r>
              <w:rPr>
                <w:rFonts w:ascii="Century Gothic" w:hAnsi="Century Gothic"/>
                <w:sz w:val="24"/>
              </w:rPr>
              <w:t>Tues</w:t>
            </w:r>
            <w:r w:rsidR="00FE6ECA">
              <w:rPr>
                <w:rFonts w:ascii="Century Gothic" w:hAnsi="Century Gothic"/>
                <w:sz w:val="24"/>
              </w:rPr>
              <w:t xml:space="preserve">day, February </w:t>
            </w:r>
            <w:r>
              <w:rPr>
                <w:rFonts w:ascii="Century Gothic" w:hAnsi="Century Gothic"/>
                <w:sz w:val="24"/>
              </w:rPr>
              <w:t>7</w:t>
            </w:r>
            <w:r w:rsidRPr="00B54F62">
              <w:rPr>
                <w:rFonts w:ascii="Century Gothic" w:hAnsi="Century Gothic"/>
                <w:sz w:val="24"/>
                <w:vertAlign w:val="superscript"/>
              </w:rPr>
              <w:t>th</w:t>
            </w:r>
            <w:r>
              <w:rPr>
                <w:rFonts w:ascii="Century Gothic" w:hAnsi="Century Gothic"/>
                <w:sz w:val="24"/>
              </w:rPr>
              <w:t xml:space="preserve"> </w:t>
            </w:r>
          </w:p>
        </w:tc>
        <w:tc>
          <w:tcPr>
            <w:tcW w:w="1440" w:type="dxa"/>
            <w:shd w:val="clear" w:color="auto" w:fill="A6A6A6" w:themeFill="background1" w:themeFillShade="A6"/>
          </w:tcPr>
          <w:p w:rsidR="009248F3" w:rsidRDefault="009248F3" w:rsidP="009248F3">
            <w:pPr>
              <w:jc w:val="center"/>
              <w:rPr>
                <w:rFonts w:ascii="Century Gothic" w:hAnsi="Century Gothic"/>
                <w:sz w:val="24"/>
              </w:rPr>
            </w:pPr>
            <w:r>
              <w:rPr>
                <w:rFonts w:ascii="Century Gothic" w:hAnsi="Century Gothic"/>
                <w:sz w:val="24"/>
              </w:rPr>
              <w:t>Chapter 6</w:t>
            </w:r>
          </w:p>
        </w:tc>
        <w:tc>
          <w:tcPr>
            <w:tcW w:w="1620" w:type="dxa"/>
            <w:shd w:val="clear" w:color="auto" w:fill="A6A6A6" w:themeFill="background1" w:themeFillShade="A6"/>
          </w:tcPr>
          <w:p w:rsidR="009248F3" w:rsidRDefault="009248F3" w:rsidP="009248F3">
            <w:pPr>
              <w:jc w:val="center"/>
              <w:rPr>
                <w:rFonts w:ascii="Century Gothic" w:hAnsi="Century Gothic"/>
                <w:sz w:val="24"/>
              </w:rPr>
            </w:pPr>
            <w:r>
              <w:rPr>
                <w:rFonts w:ascii="Century Gothic" w:hAnsi="Century Gothic"/>
                <w:sz w:val="24"/>
              </w:rPr>
              <w:t>pgs.</w:t>
            </w:r>
            <w:r w:rsidR="001B0D2E">
              <w:rPr>
                <w:rFonts w:ascii="Century Gothic" w:hAnsi="Century Gothic"/>
                <w:sz w:val="24"/>
              </w:rPr>
              <w:t>62-71</w:t>
            </w:r>
          </w:p>
          <w:p w:rsidR="00BA0FC2" w:rsidRDefault="00BA0FC2" w:rsidP="009248F3">
            <w:pPr>
              <w:jc w:val="center"/>
              <w:rPr>
                <w:rFonts w:ascii="Century Gothic" w:hAnsi="Century Gothic"/>
                <w:sz w:val="24"/>
              </w:rPr>
            </w:pPr>
          </w:p>
        </w:tc>
      </w:tr>
      <w:tr w:rsidR="009248F3" w:rsidTr="00955823">
        <w:tc>
          <w:tcPr>
            <w:tcW w:w="3415" w:type="dxa"/>
            <w:shd w:val="clear" w:color="auto" w:fill="auto"/>
          </w:tcPr>
          <w:p w:rsidR="009248F3" w:rsidRDefault="00B54F62" w:rsidP="00D96896">
            <w:pPr>
              <w:rPr>
                <w:rFonts w:ascii="Century Gothic" w:hAnsi="Century Gothic"/>
                <w:sz w:val="24"/>
              </w:rPr>
            </w:pPr>
            <w:r>
              <w:rPr>
                <w:rFonts w:ascii="Century Gothic" w:hAnsi="Century Gothic"/>
                <w:sz w:val="24"/>
              </w:rPr>
              <w:t>Thursd</w:t>
            </w:r>
            <w:r w:rsidR="00BA0FC2">
              <w:rPr>
                <w:rFonts w:ascii="Century Gothic" w:hAnsi="Century Gothic"/>
                <w:sz w:val="24"/>
              </w:rPr>
              <w:t xml:space="preserve">ay, February </w:t>
            </w:r>
            <w:r>
              <w:rPr>
                <w:rFonts w:ascii="Century Gothic" w:hAnsi="Century Gothic"/>
                <w:sz w:val="24"/>
              </w:rPr>
              <w:t>9</w:t>
            </w:r>
            <w:r w:rsidR="00FE6ECA" w:rsidRPr="00FE6ECA">
              <w:rPr>
                <w:rFonts w:ascii="Century Gothic" w:hAnsi="Century Gothic"/>
                <w:sz w:val="24"/>
                <w:vertAlign w:val="superscript"/>
              </w:rPr>
              <w:t>th</w:t>
            </w:r>
            <w:r w:rsidR="00FE6ECA">
              <w:rPr>
                <w:rFonts w:ascii="Century Gothic" w:hAnsi="Century Gothic"/>
                <w:sz w:val="24"/>
              </w:rPr>
              <w:t xml:space="preserve"> </w:t>
            </w:r>
          </w:p>
        </w:tc>
        <w:tc>
          <w:tcPr>
            <w:tcW w:w="1440" w:type="dxa"/>
            <w:shd w:val="clear" w:color="auto" w:fill="auto"/>
          </w:tcPr>
          <w:p w:rsidR="009248F3" w:rsidRDefault="00BA0FC2" w:rsidP="009248F3">
            <w:pPr>
              <w:jc w:val="center"/>
              <w:rPr>
                <w:rFonts w:ascii="Century Gothic" w:hAnsi="Century Gothic"/>
                <w:sz w:val="24"/>
              </w:rPr>
            </w:pPr>
            <w:r>
              <w:rPr>
                <w:rFonts w:ascii="Century Gothic" w:hAnsi="Century Gothic"/>
                <w:sz w:val="24"/>
              </w:rPr>
              <w:t>Chapter 7</w:t>
            </w:r>
          </w:p>
        </w:tc>
        <w:tc>
          <w:tcPr>
            <w:tcW w:w="1620" w:type="dxa"/>
            <w:shd w:val="clear" w:color="auto" w:fill="auto"/>
          </w:tcPr>
          <w:p w:rsidR="009248F3" w:rsidRDefault="00BA0FC2" w:rsidP="009248F3">
            <w:pPr>
              <w:jc w:val="center"/>
              <w:rPr>
                <w:rFonts w:ascii="Century Gothic" w:hAnsi="Century Gothic"/>
                <w:sz w:val="24"/>
              </w:rPr>
            </w:pPr>
            <w:r>
              <w:rPr>
                <w:rFonts w:ascii="Century Gothic" w:hAnsi="Century Gothic"/>
                <w:sz w:val="24"/>
              </w:rPr>
              <w:t>pgs. 71-93</w:t>
            </w:r>
          </w:p>
          <w:p w:rsidR="00BA0FC2" w:rsidRDefault="00BA0FC2" w:rsidP="009248F3">
            <w:pPr>
              <w:jc w:val="center"/>
              <w:rPr>
                <w:rFonts w:ascii="Century Gothic" w:hAnsi="Century Gothic"/>
                <w:sz w:val="24"/>
              </w:rPr>
            </w:pPr>
          </w:p>
        </w:tc>
      </w:tr>
      <w:tr w:rsidR="009248F3" w:rsidTr="00955823">
        <w:tc>
          <w:tcPr>
            <w:tcW w:w="3415" w:type="dxa"/>
            <w:shd w:val="clear" w:color="auto" w:fill="A6A6A6" w:themeFill="background1" w:themeFillShade="A6"/>
          </w:tcPr>
          <w:p w:rsidR="009248F3" w:rsidRDefault="00B54F62" w:rsidP="00B54F62">
            <w:pPr>
              <w:rPr>
                <w:rFonts w:ascii="Century Gothic" w:hAnsi="Century Gothic"/>
                <w:sz w:val="24"/>
              </w:rPr>
            </w:pPr>
            <w:r>
              <w:rPr>
                <w:rFonts w:ascii="Century Gothic" w:hAnsi="Century Gothic"/>
                <w:sz w:val="24"/>
              </w:rPr>
              <w:t>Mon</w:t>
            </w:r>
            <w:r w:rsidR="00BA0FC2">
              <w:rPr>
                <w:rFonts w:ascii="Century Gothic" w:hAnsi="Century Gothic"/>
                <w:sz w:val="24"/>
              </w:rPr>
              <w:t>day, February</w:t>
            </w:r>
            <w:r>
              <w:rPr>
                <w:rFonts w:ascii="Century Gothic" w:hAnsi="Century Gothic"/>
                <w:sz w:val="24"/>
              </w:rPr>
              <w:t xml:space="preserve"> 13</w:t>
            </w:r>
            <w:r w:rsidRPr="00B54F62">
              <w:rPr>
                <w:rFonts w:ascii="Century Gothic" w:hAnsi="Century Gothic"/>
                <w:sz w:val="24"/>
                <w:vertAlign w:val="superscript"/>
              </w:rPr>
              <w:t>th</w:t>
            </w:r>
            <w:r>
              <w:rPr>
                <w:rFonts w:ascii="Century Gothic" w:hAnsi="Century Gothic"/>
                <w:sz w:val="24"/>
              </w:rPr>
              <w:t xml:space="preserve"> </w:t>
            </w:r>
            <w:r w:rsidR="00D96896">
              <w:rPr>
                <w:rFonts w:ascii="Century Gothic" w:hAnsi="Century Gothic"/>
                <w:sz w:val="24"/>
              </w:rPr>
              <w:t xml:space="preserve"> </w:t>
            </w:r>
            <w:r w:rsidR="00BA0FC2">
              <w:rPr>
                <w:rFonts w:ascii="Century Gothic" w:hAnsi="Century Gothic"/>
                <w:sz w:val="24"/>
              </w:rPr>
              <w:t xml:space="preserve"> </w:t>
            </w:r>
          </w:p>
        </w:tc>
        <w:tc>
          <w:tcPr>
            <w:tcW w:w="1440" w:type="dxa"/>
            <w:shd w:val="clear" w:color="auto" w:fill="A6A6A6" w:themeFill="background1" w:themeFillShade="A6"/>
          </w:tcPr>
          <w:p w:rsidR="009248F3" w:rsidRDefault="00BA0FC2" w:rsidP="009248F3">
            <w:pPr>
              <w:jc w:val="center"/>
              <w:rPr>
                <w:rFonts w:ascii="Century Gothic" w:hAnsi="Century Gothic"/>
                <w:sz w:val="24"/>
              </w:rPr>
            </w:pPr>
            <w:r>
              <w:rPr>
                <w:rFonts w:ascii="Century Gothic" w:hAnsi="Century Gothic"/>
                <w:sz w:val="24"/>
              </w:rPr>
              <w:t>Chapter 8</w:t>
            </w:r>
          </w:p>
        </w:tc>
        <w:tc>
          <w:tcPr>
            <w:tcW w:w="1620" w:type="dxa"/>
            <w:shd w:val="clear" w:color="auto" w:fill="A6A6A6" w:themeFill="background1" w:themeFillShade="A6"/>
          </w:tcPr>
          <w:p w:rsidR="009248F3" w:rsidRDefault="00BA0FC2" w:rsidP="009248F3">
            <w:pPr>
              <w:jc w:val="center"/>
              <w:rPr>
                <w:rFonts w:ascii="Century Gothic" w:hAnsi="Century Gothic"/>
                <w:sz w:val="24"/>
              </w:rPr>
            </w:pPr>
            <w:r>
              <w:rPr>
                <w:rFonts w:ascii="Century Gothic" w:hAnsi="Century Gothic"/>
                <w:sz w:val="24"/>
              </w:rPr>
              <w:t>pgs.93-103</w:t>
            </w:r>
          </w:p>
          <w:p w:rsidR="00BA0FC2" w:rsidRDefault="00BA0FC2" w:rsidP="009248F3">
            <w:pPr>
              <w:jc w:val="center"/>
              <w:rPr>
                <w:rFonts w:ascii="Century Gothic" w:hAnsi="Century Gothic"/>
                <w:sz w:val="24"/>
              </w:rPr>
            </w:pPr>
          </w:p>
        </w:tc>
      </w:tr>
      <w:tr w:rsidR="009248F3" w:rsidTr="00955823">
        <w:tc>
          <w:tcPr>
            <w:tcW w:w="3415" w:type="dxa"/>
            <w:shd w:val="clear" w:color="auto" w:fill="auto"/>
          </w:tcPr>
          <w:p w:rsidR="009248F3" w:rsidRDefault="00B54F62" w:rsidP="00B54F62">
            <w:pPr>
              <w:rPr>
                <w:rFonts w:ascii="Century Gothic" w:hAnsi="Century Gothic"/>
                <w:sz w:val="24"/>
              </w:rPr>
            </w:pPr>
            <w:r>
              <w:rPr>
                <w:rFonts w:ascii="Century Gothic" w:hAnsi="Century Gothic"/>
                <w:sz w:val="24"/>
              </w:rPr>
              <w:t>Fri</w:t>
            </w:r>
            <w:r w:rsidR="00B8630F">
              <w:rPr>
                <w:rFonts w:ascii="Century Gothic" w:hAnsi="Century Gothic"/>
                <w:sz w:val="24"/>
              </w:rPr>
              <w:t>d</w:t>
            </w:r>
            <w:r w:rsidR="00BA0FC2">
              <w:rPr>
                <w:rFonts w:ascii="Century Gothic" w:hAnsi="Century Gothic"/>
                <w:sz w:val="24"/>
              </w:rPr>
              <w:t xml:space="preserve">ay, February </w:t>
            </w:r>
            <w:r>
              <w:rPr>
                <w:rFonts w:ascii="Century Gothic" w:hAnsi="Century Gothic"/>
                <w:sz w:val="24"/>
              </w:rPr>
              <w:t>17</w:t>
            </w:r>
            <w:r w:rsidRPr="00B54F62">
              <w:rPr>
                <w:rFonts w:ascii="Century Gothic" w:hAnsi="Century Gothic"/>
                <w:sz w:val="24"/>
                <w:vertAlign w:val="superscript"/>
              </w:rPr>
              <w:t>th</w:t>
            </w:r>
            <w:r>
              <w:rPr>
                <w:rFonts w:ascii="Century Gothic" w:hAnsi="Century Gothic"/>
                <w:sz w:val="24"/>
              </w:rPr>
              <w:t xml:space="preserve"> </w:t>
            </w:r>
            <w:r w:rsidR="00D96896">
              <w:rPr>
                <w:rFonts w:ascii="Century Gothic" w:hAnsi="Century Gothic"/>
                <w:sz w:val="24"/>
              </w:rPr>
              <w:t xml:space="preserve"> </w:t>
            </w:r>
          </w:p>
        </w:tc>
        <w:tc>
          <w:tcPr>
            <w:tcW w:w="1440" w:type="dxa"/>
            <w:shd w:val="clear" w:color="auto" w:fill="auto"/>
          </w:tcPr>
          <w:p w:rsidR="009248F3" w:rsidRDefault="00BA0FC2" w:rsidP="009248F3">
            <w:pPr>
              <w:jc w:val="center"/>
              <w:rPr>
                <w:rFonts w:ascii="Century Gothic" w:hAnsi="Century Gothic"/>
                <w:sz w:val="24"/>
              </w:rPr>
            </w:pPr>
            <w:r>
              <w:rPr>
                <w:rFonts w:ascii="Century Gothic" w:hAnsi="Century Gothic"/>
                <w:sz w:val="24"/>
              </w:rPr>
              <w:t>Chapter 9</w:t>
            </w:r>
          </w:p>
        </w:tc>
        <w:tc>
          <w:tcPr>
            <w:tcW w:w="1620" w:type="dxa"/>
            <w:shd w:val="clear" w:color="auto" w:fill="auto"/>
          </w:tcPr>
          <w:p w:rsidR="009248F3" w:rsidRDefault="00BA0FC2" w:rsidP="009248F3">
            <w:pPr>
              <w:jc w:val="center"/>
              <w:rPr>
                <w:rFonts w:ascii="Century Gothic" w:hAnsi="Century Gothic"/>
                <w:sz w:val="24"/>
              </w:rPr>
            </w:pPr>
            <w:r>
              <w:rPr>
                <w:rFonts w:ascii="Century Gothic" w:hAnsi="Century Gothic"/>
                <w:sz w:val="24"/>
              </w:rPr>
              <w:t>pgs.103-115</w:t>
            </w:r>
          </w:p>
          <w:p w:rsidR="00BA0FC2" w:rsidRDefault="00BA0FC2" w:rsidP="009248F3">
            <w:pPr>
              <w:jc w:val="center"/>
              <w:rPr>
                <w:rFonts w:ascii="Century Gothic" w:hAnsi="Century Gothic"/>
                <w:sz w:val="24"/>
              </w:rPr>
            </w:pPr>
          </w:p>
        </w:tc>
      </w:tr>
    </w:tbl>
    <w:p w:rsidR="00B8630F" w:rsidRDefault="00B8630F" w:rsidP="00BA0FC2">
      <w:pPr>
        <w:rPr>
          <w:rFonts w:ascii="Bodoni MT Condensed" w:hAnsi="Bodoni MT Condensed"/>
          <w:sz w:val="28"/>
        </w:rPr>
      </w:pPr>
    </w:p>
    <w:p w:rsidR="00BA0FC2" w:rsidRPr="00B8630F" w:rsidRDefault="00BA0FC2" w:rsidP="00BA0FC2">
      <w:pPr>
        <w:rPr>
          <w:rFonts w:ascii="Freestyle Script" w:hAnsi="Freestyle Script"/>
          <w:sz w:val="40"/>
        </w:rPr>
      </w:pPr>
      <w:r w:rsidRPr="00B8630F">
        <w:rPr>
          <w:rFonts w:ascii="Freestyle Script" w:hAnsi="Freestyle Script"/>
          <w:sz w:val="40"/>
        </w:rPr>
        <w:t xml:space="preserve">*Discussions are worth points so failure to read the assigned pages will result in points lost for discussion participation. </w:t>
      </w:r>
    </w:p>
    <w:p w:rsidR="00BA0FC2" w:rsidRPr="00BA0FC2" w:rsidRDefault="00BA0FC2" w:rsidP="00BA0FC2">
      <w:pPr>
        <w:jc w:val="center"/>
        <w:rPr>
          <w:rFonts w:ascii="Brush Script MT" w:hAnsi="Brush Script MT"/>
          <w:sz w:val="44"/>
        </w:rPr>
      </w:pPr>
      <w:r w:rsidRPr="00BA0FC2">
        <w:rPr>
          <w:rFonts w:ascii="Brush Script MT" w:hAnsi="Brush Script MT"/>
          <w:sz w:val="44"/>
        </w:rPr>
        <w:t xml:space="preserve">The Great Gatsby Reading Deadlines                     </w:t>
      </w:r>
      <w:r w:rsidR="00B8630F">
        <w:rPr>
          <w:rFonts w:ascii="Brush Script MT" w:hAnsi="Brush Script MT"/>
          <w:sz w:val="44"/>
        </w:rPr>
        <w:t>(</w:t>
      </w:r>
      <w:r w:rsidR="00FE6ECA">
        <w:rPr>
          <w:rFonts w:ascii="Brush Script MT" w:hAnsi="Brush Script MT"/>
          <w:sz w:val="44"/>
        </w:rPr>
        <w:t>Brown</w:t>
      </w:r>
      <w:r w:rsidRPr="00BA0FC2">
        <w:rPr>
          <w:rFonts w:ascii="Brush Script MT" w:hAnsi="Brush Script MT"/>
          <w:sz w:val="44"/>
        </w:rPr>
        <w:t xml:space="preserve"> Days)</w:t>
      </w:r>
    </w:p>
    <w:p w:rsidR="00BA0FC2" w:rsidRDefault="00BA0FC2" w:rsidP="00BA0FC2">
      <w:pPr>
        <w:rPr>
          <w:rFonts w:ascii="Century Gothic" w:hAnsi="Century Gothic"/>
          <w:i/>
          <w:sz w:val="24"/>
        </w:rPr>
      </w:pPr>
      <w:r w:rsidRPr="00BA0FC2">
        <w:rPr>
          <w:rFonts w:ascii="Century Gothic" w:hAnsi="Century Gothic"/>
          <w:b/>
          <w:i/>
          <w:sz w:val="24"/>
        </w:rPr>
        <w:t>Directions:</w:t>
      </w:r>
      <w:r w:rsidRPr="00BA0FC2">
        <w:rPr>
          <w:rFonts w:ascii="Century Gothic" w:hAnsi="Century Gothic"/>
          <w:i/>
          <w:sz w:val="24"/>
        </w:rPr>
        <w:t xml:space="preserve"> Be sure to read the following pages in the novel by the due date. Come prepared with the chapter’s comprehension questions complete and ready to discuss the reading in class on the due date.  </w:t>
      </w:r>
    </w:p>
    <w:p w:rsidR="00BA0FC2" w:rsidRPr="00BA0FC2" w:rsidRDefault="00BA0FC2" w:rsidP="00BA0FC2">
      <w:pPr>
        <w:rPr>
          <w:rFonts w:ascii="Century Gothic" w:hAnsi="Century Gothic"/>
          <w:i/>
          <w:sz w:val="24"/>
        </w:rPr>
      </w:pPr>
    </w:p>
    <w:tbl>
      <w:tblPr>
        <w:tblStyle w:val="TableGrid"/>
        <w:tblW w:w="0" w:type="auto"/>
        <w:tblLook w:val="04A0" w:firstRow="1" w:lastRow="0" w:firstColumn="1" w:lastColumn="0" w:noHBand="0" w:noVBand="1"/>
      </w:tblPr>
      <w:tblGrid>
        <w:gridCol w:w="3415"/>
        <w:gridCol w:w="1440"/>
        <w:gridCol w:w="1620"/>
      </w:tblGrid>
      <w:tr w:rsidR="00FE6ECA" w:rsidTr="00FC73BC">
        <w:tc>
          <w:tcPr>
            <w:tcW w:w="3415" w:type="dxa"/>
          </w:tcPr>
          <w:p w:rsidR="00FE6ECA" w:rsidRPr="00BA0FC2" w:rsidRDefault="00FE6ECA" w:rsidP="00FC73BC">
            <w:pPr>
              <w:rPr>
                <w:rFonts w:ascii="Century Gothic" w:hAnsi="Century Gothic"/>
                <w:b/>
                <w:sz w:val="24"/>
              </w:rPr>
            </w:pPr>
            <w:r w:rsidRPr="00BA0FC2">
              <w:rPr>
                <w:rFonts w:ascii="Century Gothic" w:hAnsi="Century Gothic"/>
                <w:b/>
                <w:sz w:val="24"/>
              </w:rPr>
              <w:t>Due Date</w:t>
            </w:r>
          </w:p>
        </w:tc>
        <w:tc>
          <w:tcPr>
            <w:tcW w:w="1440" w:type="dxa"/>
          </w:tcPr>
          <w:p w:rsidR="00FE6ECA" w:rsidRPr="00BA0FC2" w:rsidRDefault="00FE6ECA" w:rsidP="00FC73BC">
            <w:pPr>
              <w:jc w:val="center"/>
              <w:rPr>
                <w:rFonts w:ascii="Century Gothic" w:hAnsi="Century Gothic"/>
                <w:b/>
                <w:sz w:val="24"/>
              </w:rPr>
            </w:pPr>
            <w:r w:rsidRPr="00BA0FC2">
              <w:rPr>
                <w:rFonts w:ascii="Century Gothic" w:hAnsi="Century Gothic"/>
                <w:b/>
                <w:sz w:val="24"/>
              </w:rPr>
              <w:t>Chapter</w:t>
            </w:r>
          </w:p>
        </w:tc>
        <w:tc>
          <w:tcPr>
            <w:tcW w:w="1620" w:type="dxa"/>
          </w:tcPr>
          <w:p w:rsidR="00FE6ECA" w:rsidRPr="00BA0FC2" w:rsidRDefault="00FE6ECA" w:rsidP="00FC73BC">
            <w:pPr>
              <w:jc w:val="center"/>
              <w:rPr>
                <w:rFonts w:ascii="Century Gothic" w:hAnsi="Century Gothic"/>
                <w:b/>
                <w:sz w:val="24"/>
              </w:rPr>
            </w:pPr>
            <w:r w:rsidRPr="00BA0FC2">
              <w:rPr>
                <w:rFonts w:ascii="Century Gothic" w:hAnsi="Century Gothic"/>
                <w:b/>
                <w:sz w:val="24"/>
              </w:rPr>
              <w:t>Assigned Pages</w:t>
            </w:r>
          </w:p>
        </w:tc>
      </w:tr>
      <w:tr w:rsidR="00B54F62" w:rsidTr="00FC73BC">
        <w:tc>
          <w:tcPr>
            <w:tcW w:w="3415" w:type="dxa"/>
          </w:tcPr>
          <w:p w:rsidR="00B54F62" w:rsidRPr="009248F3" w:rsidRDefault="00B54F62" w:rsidP="00B54F62">
            <w:pPr>
              <w:rPr>
                <w:rFonts w:ascii="Century Gothic" w:hAnsi="Century Gothic"/>
                <w:sz w:val="24"/>
              </w:rPr>
            </w:pPr>
            <w:r>
              <w:rPr>
                <w:rFonts w:ascii="Century Gothic" w:hAnsi="Century Gothic"/>
                <w:sz w:val="24"/>
              </w:rPr>
              <w:t>Friday, January 20</w:t>
            </w:r>
            <w:r w:rsidRPr="00B54F62">
              <w:rPr>
                <w:rFonts w:ascii="Century Gothic" w:hAnsi="Century Gothic"/>
                <w:sz w:val="24"/>
                <w:vertAlign w:val="superscript"/>
              </w:rPr>
              <w:t>th</w:t>
            </w:r>
            <w:r>
              <w:rPr>
                <w:rFonts w:ascii="Century Gothic" w:hAnsi="Century Gothic"/>
                <w:sz w:val="24"/>
              </w:rPr>
              <w:t xml:space="preserve"> </w:t>
            </w:r>
          </w:p>
        </w:tc>
        <w:tc>
          <w:tcPr>
            <w:tcW w:w="1440" w:type="dxa"/>
          </w:tcPr>
          <w:p w:rsidR="00B54F62" w:rsidRPr="009248F3" w:rsidRDefault="00B54F62" w:rsidP="00B54F62">
            <w:pPr>
              <w:jc w:val="center"/>
              <w:rPr>
                <w:rFonts w:ascii="Century Gothic" w:hAnsi="Century Gothic"/>
                <w:sz w:val="24"/>
              </w:rPr>
            </w:pPr>
            <w:r>
              <w:rPr>
                <w:rFonts w:ascii="Century Gothic" w:hAnsi="Century Gothic"/>
                <w:sz w:val="24"/>
              </w:rPr>
              <w:t>Chapter 1</w:t>
            </w:r>
          </w:p>
        </w:tc>
        <w:tc>
          <w:tcPr>
            <w:tcW w:w="1620" w:type="dxa"/>
          </w:tcPr>
          <w:p w:rsidR="00B54F62" w:rsidRDefault="00B54F62" w:rsidP="00B54F62">
            <w:pPr>
              <w:jc w:val="center"/>
              <w:rPr>
                <w:rFonts w:ascii="Century Gothic" w:hAnsi="Century Gothic"/>
                <w:sz w:val="24"/>
              </w:rPr>
            </w:pPr>
            <w:r>
              <w:rPr>
                <w:rFonts w:ascii="Century Gothic" w:hAnsi="Century Gothic"/>
                <w:sz w:val="24"/>
              </w:rPr>
              <w:t>pgs. 1-16</w:t>
            </w:r>
          </w:p>
          <w:p w:rsidR="00B54F62" w:rsidRPr="009248F3" w:rsidRDefault="00B54F62" w:rsidP="00B54F62">
            <w:pPr>
              <w:jc w:val="center"/>
              <w:rPr>
                <w:rFonts w:ascii="Century Gothic" w:hAnsi="Century Gothic"/>
                <w:sz w:val="24"/>
              </w:rPr>
            </w:pPr>
          </w:p>
        </w:tc>
      </w:tr>
      <w:tr w:rsidR="00B54F62" w:rsidTr="00FC73BC">
        <w:tc>
          <w:tcPr>
            <w:tcW w:w="3415" w:type="dxa"/>
            <w:shd w:val="clear" w:color="auto" w:fill="A6A6A6" w:themeFill="background1" w:themeFillShade="A6"/>
          </w:tcPr>
          <w:p w:rsidR="00B54F62" w:rsidRPr="009248F3" w:rsidRDefault="00B54F62" w:rsidP="00B54F62">
            <w:pPr>
              <w:rPr>
                <w:rFonts w:ascii="Century Gothic" w:hAnsi="Century Gothic"/>
                <w:sz w:val="24"/>
              </w:rPr>
            </w:pPr>
            <w:r>
              <w:rPr>
                <w:rFonts w:ascii="Century Gothic" w:hAnsi="Century Gothic"/>
                <w:sz w:val="24"/>
              </w:rPr>
              <w:t>Thursday, January 26</w:t>
            </w:r>
            <w:r w:rsidRPr="00D96896">
              <w:rPr>
                <w:rFonts w:ascii="Century Gothic" w:hAnsi="Century Gothic"/>
                <w:sz w:val="24"/>
                <w:vertAlign w:val="superscript"/>
              </w:rPr>
              <w:t>th</w:t>
            </w:r>
            <w:r>
              <w:rPr>
                <w:rFonts w:ascii="Century Gothic" w:hAnsi="Century Gothic"/>
                <w:sz w:val="24"/>
              </w:rPr>
              <w:t xml:space="preserve"> </w:t>
            </w:r>
          </w:p>
        </w:tc>
        <w:tc>
          <w:tcPr>
            <w:tcW w:w="1440" w:type="dxa"/>
            <w:shd w:val="clear" w:color="auto" w:fill="A6A6A6" w:themeFill="background1" w:themeFillShade="A6"/>
          </w:tcPr>
          <w:p w:rsidR="00B54F62" w:rsidRPr="009248F3" w:rsidRDefault="00B54F62" w:rsidP="00B54F62">
            <w:pPr>
              <w:jc w:val="center"/>
              <w:rPr>
                <w:rFonts w:ascii="Century Gothic" w:hAnsi="Century Gothic"/>
                <w:sz w:val="24"/>
              </w:rPr>
            </w:pPr>
            <w:r>
              <w:rPr>
                <w:rFonts w:ascii="Century Gothic" w:hAnsi="Century Gothic"/>
                <w:sz w:val="24"/>
              </w:rPr>
              <w:t>Chapter 2</w:t>
            </w:r>
          </w:p>
        </w:tc>
        <w:tc>
          <w:tcPr>
            <w:tcW w:w="1620" w:type="dxa"/>
            <w:shd w:val="clear" w:color="auto" w:fill="A6A6A6" w:themeFill="background1" w:themeFillShade="A6"/>
          </w:tcPr>
          <w:p w:rsidR="00B54F62" w:rsidRDefault="00B54F62" w:rsidP="00B54F62">
            <w:pPr>
              <w:jc w:val="center"/>
              <w:rPr>
                <w:rFonts w:ascii="Century Gothic" w:hAnsi="Century Gothic"/>
                <w:sz w:val="24"/>
              </w:rPr>
            </w:pPr>
            <w:r>
              <w:rPr>
                <w:rFonts w:ascii="Century Gothic" w:hAnsi="Century Gothic"/>
                <w:sz w:val="24"/>
              </w:rPr>
              <w:t>pgs. 16-26</w:t>
            </w:r>
          </w:p>
          <w:p w:rsidR="00B54F62" w:rsidRPr="009248F3" w:rsidRDefault="00B54F62" w:rsidP="00B54F62">
            <w:pPr>
              <w:jc w:val="center"/>
              <w:rPr>
                <w:rFonts w:ascii="Century Gothic" w:hAnsi="Century Gothic"/>
                <w:sz w:val="24"/>
              </w:rPr>
            </w:pPr>
          </w:p>
        </w:tc>
      </w:tr>
      <w:tr w:rsidR="00B54F62" w:rsidTr="00FC73BC">
        <w:tc>
          <w:tcPr>
            <w:tcW w:w="3415" w:type="dxa"/>
          </w:tcPr>
          <w:p w:rsidR="00B54F62" w:rsidRDefault="00B54F62" w:rsidP="00B54F62">
            <w:pPr>
              <w:rPr>
                <w:rFonts w:ascii="Century Gothic" w:hAnsi="Century Gothic"/>
                <w:sz w:val="24"/>
              </w:rPr>
            </w:pPr>
            <w:r>
              <w:rPr>
                <w:rFonts w:ascii="Century Gothic" w:hAnsi="Century Gothic"/>
                <w:sz w:val="24"/>
              </w:rPr>
              <w:t>Monday, January 30</w:t>
            </w:r>
            <w:r w:rsidRPr="00FE6ECA">
              <w:rPr>
                <w:rFonts w:ascii="Century Gothic" w:hAnsi="Century Gothic"/>
                <w:sz w:val="24"/>
                <w:vertAlign w:val="superscript"/>
              </w:rPr>
              <w:t>th</w:t>
            </w:r>
            <w:r>
              <w:rPr>
                <w:rFonts w:ascii="Century Gothic" w:hAnsi="Century Gothic"/>
                <w:sz w:val="24"/>
              </w:rPr>
              <w:t xml:space="preserve"> </w:t>
            </w:r>
          </w:p>
        </w:tc>
        <w:tc>
          <w:tcPr>
            <w:tcW w:w="1440" w:type="dxa"/>
          </w:tcPr>
          <w:p w:rsidR="00B54F62" w:rsidRDefault="00B54F62" w:rsidP="00B54F62">
            <w:pPr>
              <w:jc w:val="center"/>
              <w:rPr>
                <w:rFonts w:ascii="Century Gothic" w:hAnsi="Century Gothic"/>
                <w:sz w:val="24"/>
              </w:rPr>
            </w:pPr>
            <w:r>
              <w:rPr>
                <w:rFonts w:ascii="Century Gothic" w:hAnsi="Century Gothic"/>
                <w:sz w:val="24"/>
              </w:rPr>
              <w:t>Chapter 3</w:t>
            </w:r>
          </w:p>
        </w:tc>
        <w:tc>
          <w:tcPr>
            <w:tcW w:w="1620" w:type="dxa"/>
          </w:tcPr>
          <w:p w:rsidR="00B54F62" w:rsidRDefault="00B54F62" w:rsidP="00B54F62">
            <w:pPr>
              <w:jc w:val="center"/>
              <w:rPr>
                <w:rFonts w:ascii="Century Gothic" w:hAnsi="Century Gothic"/>
                <w:sz w:val="24"/>
              </w:rPr>
            </w:pPr>
            <w:r>
              <w:rPr>
                <w:rFonts w:ascii="Century Gothic" w:hAnsi="Century Gothic"/>
                <w:sz w:val="24"/>
              </w:rPr>
              <w:t>pgs. 26-39</w:t>
            </w:r>
          </w:p>
          <w:p w:rsidR="00B54F62" w:rsidRDefault="00B54F62" w:rsidP="00B54F62">
            <w:pPr>
              <w:jc w:val="center"/>
              <w:rPr>
                <w:rFonts w:ascii="Century Gothic" w:hAnsi="Century Gothic"/>
                <w:sz w:val="24"/>
              </w:rPr>
            </w:pPr>
          </w:p>
        </w:tc>
      </w:tr>
      <w:tr w:rsidR="00B54F62" w:rsidTr="00FC73BC">
        <w:tc>
          <w:tcPr>
            <w:tcW w:w="3415" w:type="dxa"/>
            <w:tcBorders>
              <w:bottom w:val="single" w:sz="4" w:space="0" w:color="auto"/>
            </w:tcBorders>
            <w:shd w:val="clear" w:color="auto" w:fill="A6A6A6" w:themeFill="background1" w:themeFillShade="A6"/>
          </w:tcPr>
          <w:p w:rsidR="00B54F62" w:rsidRDefault="00B54F62" w:rsidP="00B54F62">
            <w:pPr>
              <w:rPr>
                <w:rFonts w:ascii="Century Gothic" w:hAnsi="Century Gothic"/>
                <w:sz w:val="24"/>
              </w:rPr>
            </w:pPr>
            <w:r>
              <w:rPr>
                <w:rFonts w:ascii="Century Gothic" w:hAnsi="Century Gothic"/>
                <w:sz w:val="24"/>
              </w:rPr>
              <w:t>Wednesday, February 1</w:t>
            </w:r>
            <w:r w:rsidRPr="00FE6ECA">
              <w:rPr>
                <w:rFonts w:ascii="Century Gothic" w:hAnsi="Century Gothic"/>
                <w:sz w:val="24"/>
                <w:vertAlign w:val="superscript"/>
              </w:rPr>
              <w:t>st</w:t>
            </w:r>
          </w:p>
        </w:tc>
        <w:tc>
          <w:tcPr>
            <w:tcW w:w="1440" w:type="dxa"/>
            <w:tcBorders>
              <w:bottom w:val="single" w:sz="4" w:space="0" w:color="auto"/>
            </w:tcBorders>
            <w:shd w:val="clear" w:color="auto" w:fill="A6A6A6" w:themeFill="background1" w:themeFillShade="A6"/>
          </w:tcPr>
          <w:p w:rsidR="00B54F62" w:rsidRDefault="00B54F62" w:rsidP="00B54F62">
            <w:pPr>
              <w:jc w:val="center"/>
              <w:rPr>
                <w:rFonts w:ascii="Century Gothic" w:hAnsi="Century Gothic"/>
                <w:sz w:val="24"/>
              </w:rPr>
            </w:pPr>
            <w:r>
              <w:rPr>
                <w:rFonts w:ascii="Century Gothic" w:hAnsi="Century Gothic"/>
                <w:sz w:val="24"/>
              </w:rPr>
              <w:t>Chapter 4</w:t>
            </w:r>
          </w:p>
        </w:tc>
        <w:tc>
          <w:tcPr>
            <w:tcW w:w="1620" w:type="dxa"/>
            <w:tcBorders>
              <w:bottom w:val="single" w:sz="4" w:space="0" w:color="auto"/>
            </w:tcBorders>
            <w:shd w:val="clear" w:color="auto" w:fill="A6A6A6" w:themeFill="background1" w:themeFillShade="A6"/>
          </w:tcPr>
          <w:p w:rsidR="00B54F62" w:rsidRDefault="00B54F62" w:rsidP="00B54F62">
            <w:pPr>
              <w:jc w:val="center"/>
              <w:rPr>
                <w:rFonts w:ascii="Century Gothic" w:hAnsi="Century Gothic"/>
                <w:sz w:val="24"/>
              </w:rPr>
            </w:pPr>
            <w:r>
              <w:rPr>
                <w:rFonts w:ascii="Century Gothic" w:hAnsi="Century Gothic"/>
                <w:sz w:val="24"/>
              </w:rPr>
              <w:t>pgs. 39-52</w:t>
            </w:r>
          </w:p>
          <w:p w:rsidR="00B54F62" w:rsidRDefault="00B54F62" w:rsidP="00B54F62">
            <w:pPr>
              <w:jc w:val="center"/>
              <w:rPr>
                <w:rFonts w:ascii="Century Gothic" w:hAnsi="Century Gothic"/>
                <w:sz w:val="24"/>
              </w:rPr>
            </w:pPr>
          </w:p>
        </w:tc>
        <w:bookmarkStart w:id="0" w:name="_GoBack"/>
        <w:bookmarkEnd w:id="0"/>
      </w:tr>
      <w:tr w:rsidR="00B54F62" w:rsidTr="00FC73BC">
        <w:tc>
          <w:tcPr>
            <w:tcW w:w="3415" w:type="dxa"/>
          </w:tcPr>
          <w:p w:rsidR="00B54F62" w:rsidRDefault="00B54F62" w:rsidP="00B54F62">
            <w:pPr>
              <w:rPr>
                <w:rFonts w:ascii="Century Gothic" w:hAnsi="Century Gothic"/>
                <w:sz w:val="24"/>
              </w:rPr>
            </w:pPr>
            <w:r>
              <w:rPr>
                <w:rFonts w:ascii="Century Gothic" w:hAnsi="Century Gothic"/>
                <w:sz w:val="24"/>
              </w:rPr>
              <w:t>Friday, February 3</w:t>
            </w:r>
            <w:r w:rsidRPr="00FE6ECA">
              <w:rPr>
                <w:rFonts w:ascii="Century Gothic" w:hAnsi="Century Gothic"/>
                <w:sz w:val="24"/>
                <w:vertAlign w:val="superscript"/>
              </w:rPr>
              <w:t>rd</w:t>
            </w:r>
            <w:r>
              <w:rPr>
                <w:rFonts w:ascii="Century Gothic" w:hAnsi="Century Gothic"/>
                <w:sz w:val="24"/>
              </w:rPr>
              <w:t xml:space="preserve"> </w:t>
            </w:r>
          </w:p>
        </w:tc>
        <w:tc>
          <w:tcPr>
            <w:tcW w:w="1440" w:type="dxa"/>
          </w:tcPr>
          <w:p w:rsidR="00B54F62" w:rsidRDefault="00B54F62" w:rsidP="00B54F62">
            <w:pPr>
              <w:jc w:val="center"/>
              <w:rPr>
                <w:rFonts w:ascii="Century Gothic" w:hAnsi="Century Gothic"/>
                <w:sz w:val="24"/>
              </w:rPr>
            </w:pPr>
            <w:r>
              <w:rPr>
                <w:rFonts w:ascii="Century Gothic" w:hAnsi="Century Gothic"/>
                <w:sz w:val="24"/>
              </w:rPr>
              <w:t>Chapter 5</w:t>
            </w:r>
          </w:p>
        </w:tc>
        <w:tc>
          <w:tcPr>
            <w:tcW w:w="1620" w:type="dxa"/>
          </w:tcPr>
          <w:p w:rsidR="00B54F62" w:rsidRDefault="00B54F62" w:rsidP="00B54F62">
            <w:pPr>
              <w:jc w:val="center"/>
              <w:rPr>
                <w:rFonts w:ascii="Century Gothic" w:hAnsi="Century Gothic"/>
                <w:sz w:val="24"/>
              </w:rPr>
            </w:pPr>
            <w:r>
              <w:rPr>
                <w:rFonts w:ascii="Century Gothic" w:hAnsi="Century Gothic"/>
                <w:sz w:val="24"/>
              </w:rPr>
              <w:t>pgs. 52-62</w:t>
            </w:r>
          </w:p>
          <w:p w:rsidR="00B54F62" w:rsidRDefault="00B54F62" w:rsidP="00B54F62">
            <w:pPr>
              <w:jc w:val="center"/>
              <w:rPr>
                <w:rFonts w:ascii="Century Gothic" w:hAnsi="Century Gothic"/>
                <w:sz w:val="24"/>
              </w:rPr>
            </w:pPr>
          </w:p>
        </w:tc>
      </w:tr>
      <w:tr w:rsidR="00B54F62" w:rsidTr="00955823">
        <w:tc>
          <w:tcPr>
            <w:tcW w:w="3415" w:type="dxa"/>
            <w:shd w:val="clear" w:color="auto" w:fill="A6A6A6" w:themeFill="background1" w:themeFillShade="A6"/>
          </w:tcPr>
          <w:p w:rsidR="00B54F62" w:rsidRDefault="00B54F62" w:rsidP="00B54F62">
            <w:pPr>
              <w:rPr>
                <w:rFonts w:ascii="Century Gothic" w:hAnsi="Century Gothic"/>
                <w:sz w:val="24"/>
              </w:rPr>
            </w:pPr>
            <w:r>
              <w:rPr>
                <w:rFonts w:ascii="Century Gothic" w:hAnsi="Century Gothic"/>
                <w:sz w:val="24"/>
              </w:rPr>
              <w:t>Tuesday, February 7</w:t>
            </w:r>
            <w:r w:rsidRPr="00B54F62">
              <w:rPr>
                <w:rFonts w:ascii="Century Gothic" w:hAnsi="Century Gothic"/>
                <w:sz w:val="24"/>
                <w:vertAlign w:val="superscript"/>
              </w:rPr>
              <w:t>th</w:t>
            </w:r>
            <w:r>
              <w:rPr>
                <w:rFonts w:ascii="Century Gothic" w:hAnsi="Century Gothic"/>
                <w:sz w:val="24"/>
              </w:rPr>
              <w:t xml:space="preserve"> </w:t>
            </w:r>
          </w:p>
        </w:tc>
        <w:tc>
          <w:tcPr>
            <w:tcW w:w="1440" w:type="dxa"/>
            <w:shd w:val="clear" w:color="auto" w:fill="A6A6A6" w:themeFill="background1" w:themeFillShade="A6"/>
          </w:tcPr>
          <w:p w:rsidR="00B54F62" w:rsidRDefault="00B54F62" w:rsidP="00B54F62">
            <w:pPr>
              <w:jc w:val="center"/>
              <w:rPr>
                <w:rFonts w:ascii="Century Gothic" w:hAnsi="Century Gothic"/>
                <w:sz w:val="24"/>
              </w:rPr>
            </w:pPr>
            <w:r>
              <w:rPr>
                <w:rFonts w:ascii="Century Gothic" w:hAnsi="Century Gothic"/>
                <w:sz w:val="24"/>
              </w:rPr>
              <w:t>Chapter 6</w:t>
            </w:r>
          </w:p>
        </w:tc>
        <w:tc>
          <w:tcPr>
            <w:tcW w:w="1620" w:type="dxa"/>
            <w:shd w:val="clear" w:color="auto" w:fill="A6A6A6" w:themeFill="background1" w:themeFillShade="A6"/>
          </w:tcPr>
          <w:p w:rsidR="00B54F62" w:rsidRDefault="00B54F62" w:rsidP="00B54F62">
            <w:pPr>
              <w:jc w:val="center"/>
              <w:rPr>
                <w:rFonts w:ascii="Century Gothic" w:hAnsi="Century Gothic"/>
                <w:sz w:val="24"/>
              </w:rPr>
            </w:pPr>
            <w:r>
              <w:rPr>
                <w:rFonts w:ascii="Century Gothic" w:hAnsi="Century Gothic"/>
                <w:sz w:val="24"/>
              </w:rPr>
              <w:t>pgs.62-71</w:t>
            </w:r>
          </w:p>
          <w:p w:rsidR="00B54F62" w:rsidRDefault="00B54F62" w:rsidP="00B54F62">
            <w:pPr>
              <w:jc w:val="center"/>
              <w:rPr>
                <w:rFonts w:ascii="Century Gothic" w:hAnsi="Century Gothic"/>
                <w:sz w:val="24"/>
              </w:rPr>
            </w:pPr>
          </w:p>
        </w:tc>
      </w:tr>
      <w:tr w:rsidR="00B54F62" w:rsidTr="00955823">
        <w:tc>
          <w:tcPr>
            <w:tcW w:w="3415" w:type="dxa"/>
            <w:shd w:val="clear" w:color="auto" w:fill="FFFFFF" w:themeFill="background1"/>
          </w:tcPr>
          <w:p w:rsidR="00B54F62" w:rsidRDefault="00B54F62" w:rsidP="00B54F62">
            <w:pPr>
              <w:rPr>
                <w:rFonts w:ascii="Century Gothic" w:hAnsi="Century Gothic"/>
                <w:sz w:val="24"/>
              </w:rPr>
            </w:pPr>
            <w:r>
              <w:rPr>
                <w:rFonts w:ascii="Century Gothic" w:hAnsi="Century Gothic"/>
                <w:sz w:val="24"/>
              </w:rPr>
              <w:t>Thursday, February 9</w:t>
            </w:r>
            <w:r w:rsidRPr="00FE6ECA">
              <w:rPr>
                <w:rFonts w:ascii="Century Gothic" w:hAnsi="Century Gothic"/>
                <w:sz w:val="24"/>
                <w:vertAlign w:val="superscript"/>
              </w:rPr>
              <w:t>th</w:t>
            </w:r>
            <w:r>
              <w:rPr>
                <w:rFonts w:ascii="Century Gothic" w:hAnsi="Century Gothic"/>
                <w:sz w:val="24"/>
              </w:rPr>
              <w:t xml:space="preserve"> </w:t>
            </w:r>
          </w:p>
        </w:tc>
        <w:tc>
          <w:tcPr>
            <w:tcW w:w="1440" w:type="dxa"/>
            <w:shd w:val="clear" w:color="auto" w:fill="FFFFFF" w:themeFill="background1"/>
          </w:tcPr>
          <w:p w:rsidR="00B54F62" w:rsidRDefault="00B54F62" w:rsidP="00B54F62">
            <w:pPr>
              <w:jc w:val="center"/>
              <w:rPr>
                <w:rFonts w:ascii="Century Gothic" w:hAnsi="Century Gothic"/>
                <w:sz w:val="24"/>
              </w:rPr>
            </w:pPr>
            <w:r>
              <w:rPr>
                <w:rFonts w:ascii="Century Gothic" w:hAnsi="Century Gothic"/>
                <w:sz w:val="24"/>
              </w:rPr>
              <w:t>Chapter 7</w:t>
            </w:r>
          </w:p>
        </w:tc>
        <w:tc>
          <w:tcPr>
            <w:tcW w:w="1620" w:type="dxa"/>
            <w:shd w:val="clear" w:color="auto" w:fill="FFFFFF" w:themeFill="background1"/>
          </w:tcPr>
          <w:p w:rsidR="00B54F62" w:rsidRDefault="00B54F62" w:rsidP="00B54F62">
            <w:pPr>
              <w:jc w:val="center"/>
              <w:rPr>
                <w:rFonts w:ascii="Century Gothic" w:hAnsi="Century Gothic"/>
                <w:sz w:val="24"/>
              </w:rPr>
            </w:pPr>
            <w:r>
              <w:rPr>
                <w:rFonts w:ascii="Century Gothic" w:hAnsi="Century Gothic"/>
                <w:sz w:val="24"/>
              </w:rPr>
              <w:t>pgs. 71-93</w:t>
            </w:r>
          </w:p>
          <w:p w:rsidR="00B54F62" w:rsidRDefault="00B54F62" w:rsidP="00B54F62">
            <w:pPr>
              <w:jc w:val="center"/>
              <w:rPr>
                <w:rFonts w:ascii="Century Gothic" w:hAnsi="Century Gothic"/>
                <w:sz w:val="24"/>
              </w:rPr>
            </w:pPr>
          </w:p>
        </w:tc>
      </w:tr>
      <w:tr w:rsidR="00B54F62" w:rsidTr="00955823">
        <w:tc>
          <w:tcPr>
            <w:tcW w:w="3415" w:type="dxa"/>
            <w:shd w:val="clear" w:color="auto" w:fill="A6A6A6" w:themeFill="background1" w:themeFillShade="A6"/>
          </w:tcPr>
          <w:p w:rsidR="00B54F62" w:rsidRDefault="00B54F62" w:rsidP="00B54F62">
            <w:pPr>
              <w:rPr>
                <w:rFonts w:ascii="Century Gothic" w:hAnsi="Century Gothic"/>
                <w:sz w:val="24"/>
              </w:rPr>
            </w:pPr>
            <w:r>
              <w:rPr>
                <w:rFonts w:ascii="Century Gothic" w:hAnsi="Century Gothic"/>
                <w:sz w:val="24"/>
              </w:rPr>
              <w:t>Monday, February 13</w:t>
            </w:r>
            <w:r w:rsidRPr="00B54F62">
              <w:rPr>
                <w:rFonts w:ascii="Century Gothic" w:hAnsi="Century Gothic"/>
                <w:sz w:val="24"/>
                <w:vertAlign w:val="superscript"/>
              </w:rPr>
              <w:t>th</w:t>
            </w:r>
            <w:r>
              <w:rPr>
                <w:rFonts w:ascii="Century Gothic" w:hAnsi="Century Gothic"/>
                <w:sz w:val="24"/>
              </w:rPr>
              <w:t xml:space="preserve">   </w:t>
            </w:r>
          </w:p>
        </w:tc>
        <w:tc>
          <w:tcPr>
            <w:tcW w:w="1440" w:type="dxa"/>
            <w:shd w:val="clear" w:color="auto" w:fill="A6A6A6" w:themeFill="background1" w:themeFillShade="A6"/>
          </w:tcPr>
          <w:p w:rsidR="00B54F62" w:rsidRDefault="00B54F62" w:rsidP="00B54F62">
            <w:pPr>
              <w:jc w:val="center"/>
              <w:rPr>
                <w:rFonts w:ascii="Century Gothic" w:hAnsi="Century Gothic"/>
                <w:sz w:val="24"/>
              </w:rPr>
            </w:pPr>
            <w:r>
              <w:rPr>
                <w:rFonts w:ascii="Century Gothic" w:hAnsi="Century Gothic"/>
                <w:sz w:val="24"/>
              </w:rPr>
              <w:t>Chapter 8</w:t>
            </w:r>
          </w:p>
        </w:tc>
        <w:tc>
          <w:tcPr>
            <w:tcW w:w="1620" w:type="dxa"/>
            <w:shd w:val="clear" w:color="auto" w:fill="A6A6A6" w:themeFill="background1" w:themeFillShade="A6"/>
          </w:tcPr>
          <w:p w:rsidR="00B54F62" w:rsidRDefault="00B54F62" w:rsidP="00B54F62">
            <w:pPr>
              <w:jc w:val="center"/>
              <w:rPr>
                <w:rFonts w:ascii="Century Gothic" w:hAnsi="Century Gothic"/>
                <w:sz w:val="24"/>
              </w:rPr>
            </w:pPr>
            <w:r>
              <w:rPr>
                <w:rFonts w:ascii="Century Gothic" w:hAnsi="Century Gothic"/>
                <w:sz w:val="24"/>
              </w:rPr>
              <w:t>pgs.93-103</w:t>
            </w:r>
          </w:p>
          <w:p w:rsidR="00B54F62" w:rsidRDefault="00B54F62" w:rsidP="00B54F62">
            <w:pPr>
              <w:jc w:val="center"/>
              <w:rPr>
                <w:rFonts w:ascii="Century Gothic" w:hAnsi="Century Gothic"/>
                <w:sz w:val="24"/>
              </w:rPr>
            </w:pPr>
          </w:p>
        </w:tc>
      </w:tr>
      <w:tr w:rsidR="00B54F62" w:rsidTr="00955823">
        <w:tc>
          <w:tcPr>
            <w:tcW w:w="3415" w:type="dxa"/>
            <w:shd w:val="clear" w:color="auto" w:fill="FFFFFF" w:themeFill="background1"/>
          </w:tcPr>
          <w:p w:rsidR="00B54F62" w:rsidRDefault="00B54F62" w:rsidP="00B54F62">
            <w:pPr>
              <w:rPr>
                <w:rFonts w:ascii="Century Gothic" w:hAnsi="Century Gothic"/>
                <w:sz w:val="24"/>
              </w:rPr>
            </w:pPr>
            <w:r>
              <w:rPr>
                <w:rFonts w:ascii="Century Gothic" w:hAnsi="Century Gothic"/>
                <w:sz w:val="24"/>
              </w:rPr>
              <w:t>Friday, February 17</w:t>
            </w:r>
            <w:r w:rsidRPr="00B54F62">
              <w:rPr>
                <w:rFonts w:ascii="Century Gothic" w:hAnsi="Century Gothic"/>
                <w:sz w:val="24"/>
                <w:vertAlign w:val="superscript"/>
              </w:rPr>
              <w:t>th</w:t>
            </w:r>
            <w:r>
              <w:rPr>
                <w:rFonts w:ascii="Century Gothic" w:hAnsi="Century Gothic"/>
                <w:sz w:val="24"/>
              </w:rPr>
              <w:t xml:space="preserve">  </w:t>
            </w:r>
          </w:p>
        </w:tc>
        <w:tc>
          <w:tcPr>
            <w:tcW w:w="1440" w:type="dxa"/>
            <w:shd w:val="clear" w:color="auto" w:fill="FFFFFF" w:themeFill="background1"/>
          </w:tcPr>
          <w:p w:rsidR="00B54F62" w:rsidRDefault="00B54F62" w:rsidP="00B54F62">
            <w:pPr>
              <w:jc w:val="center"/>
              <w:rPr>
                <w:rFonts w:ascii="Century Gothic" w:hAnsi="Century Gothic"/>
                <w:sz w:val="24"/>
              </w:rPr>
            </w:pPr>
            <w:r>
              <w:rPr>
                <w:rFonts w:ascii="Century Gothic" w:hAnsi="Century Gothic"/>
                <w:sz w:val="24"/>
              </w:rPr>
              <w:t>Chapter 9</w:t>
            </w:r>
          </w:p>
        </w:tc>
        <w:tc>
          <w:tcPr>
            <w:tcW w:w="1620" w:type="dxa"/>
            <w:shd w:val="clear" w:color="auto" w:fill="FFFFFF" w:themeFill="background1"/>
          </w:tcPr>
          <w:p w:rsidR="00B54F62" w:rsidRDefault="00B54F62" w:rsidP="00B54F62">
            <w:pPr>
              <w:jc w:val="center"/>
              <w:rPr>
                <w:rFonts w:ascii="Century Gothic" w:hAnsi="Century Gothic"/>
                <w:sz w:val="24"/>
              </w:rPr>
            </w:pPr>
            <w:r>
              <w:rPr>
                <w:rFonts w:ascii="Century Gothic" w:hAnsi="Century Gothic"/>
                <w:sz w:val="24"/>
              </w:rPr>
              <w:t>pgs.103-115</w:t>
            </w:r>
          </w:p>
          <w:p w:rsidR="00B54F62" w:rsidRDefault="00B54F62" w:rsidP="00B54F62">
            <w:pPr>
              <w:jc w:val="center"/>
              <w:rPr>
                <w:rFonts w:ascii="Century Gothic" w:hAnsi="Century Gothic"/>
                <w:sz w:val="24"/>
              </w:rPr>
            </w:pPr>
          </w:p>
        </w:tc>
      </w:tr>
    </w:tbl>
    <w:p w:rsidR="00B8630F" w:rsidRPr="00B8630F" w:rsidRDefault="00B8630F" w:rsidP="00BA0FC2">
      <w:pPr>
        <w:rPr>
          <w:rFonts w:ascii="Bodoni MT Condensed" w:hAnsi="Bodoni MT Condensed"/>
          <w:sz w:val="32"/>
        </w:rPr>
      </w:pPr>
    </w:p>
    <w:p w:rsidR="00BA0FC2" w:rsidRPr="00B8630F" w:rsidRDefault="00BA0FC2">
      <w:pPr>
        <w:rPr>
          <w:rFonts w:ascii="Freestyle Script" w:hAnsi="Freestyle Script"/>
          <w:sz w:val="40"/>
        </w:rPr>
      </w:pPr>
      <w:r w:rsidRPr="00B8630F">
        <w:rPr>
          <w:rFonts w:ascii="Freestyle Script" w:hAnsi="Freestyle Script"/>
          <w:sz w:val="40"/>
        </w:rPr>
        <w:t xml:space="preserve">*Discussions are worth points so failure to read the assigned pages will result in points lost for discussion participation. </w:t>
      </w:r>
    </w:p>
    <w:sectPr w:rsidR="00BA0FC2" w:rsidRPr="00B8630F" w:rsidSect="00BA0FC2">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C780C"/>
    <w:multiLevelType w:val="hybridMultilevel"/>
    <w:tmpl w:val="4DECC8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8F3"/>
    <w:rsid w:val="001B0D2E"/>
    <w:rsid w:val="0020608C"/>
    <w:rsid w:val="009248F3"/>
    <w:rsid w:val="00955823"/>
    <w:rsid w:val="00B54F62"/>
    <w:rsid w:val="00B8630F"/>
    <w:rsid w:val="00BA0FC2"/>
    <w:rsid w:val="00D96896"/>
    <w:rsid w:val="00EA255B"/>
    <w:rsid w:val="00FE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A312D-DF13-4803-B300-D7F615A9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4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48F3"/>
    <w:pPr>
      <w:ind w:left="720"/>
      <w:contextualSpacing/>
    </w:pPr>
  </w:style>
  <w:style w:type="paragraph" w:styleId="BalloonText">
    <w:name w:val="Balloon Text"/>
    <w:basedOn w:val="Normal"/>
    <w:link w:val="BalloonTextChar"/>
    <w:uiPriority w:val="99"/>
    <w:semiHidden/>
    <w:unhideWhenUsed/>
    <w:rsid w:val="00BA0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F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Berti</dc:creator>
  <cp:keywords/>
  <dc:description/>
  <cp:lastModifiedBy>Nicole Berti</cp:lastModifiedBy>
  <cp:revision>5</cp:revision>
  <cp:lastPrinted>2017-01-11T23:22:00Z</cp:lastPrinted>
  <dcterms:created xsi:type="dcterms:W3CDTF">2015-12-18T20:53:00Z</dcterms:created>
  <dcterms:modified xsi:type="dcterms:W3CDTF">2017-01-11T23:22:00Z</dcterms:modified>
</cp:coreProperties>
</file>